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540811.xml.htm"/>
      <w:bookmarkStart w:id="1" w:name="kswkform4_177154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Calloway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one-third of the restricted share units granted on February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945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3229</Characters>
  <CharactersWithSpaces>3764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