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043436104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669,929.00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682,476.00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682,476.00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043436104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669,465.00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681,924.00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681,924.00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ASBURY AUTOMOTIVE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2905 PREMIERE PARKWAY NW, SUITE 300, DULUTH, GA, 30097.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360"/>
        <w:spacing w:after="0" w:line="256" w:lineRule="auto"/>
        <w:rPr>
          <w:sz w:val="20"/>
          <w:szCs w:val="20"/>
          <w:color w:val="auto"/>
        </w:rPr>
      </w:pPr>
      <w:r>
        <w:rPr>
          <w:rFonts w:ascii="Times New Roman" w:cs="Times New Roman" w:eastAsia="Times New Roman" w:hAnsi="Times New Roman"/>
          <w:sz w:val="22"/>
          <w:szCs w:val="22"/>
          <w:color w:val="auto"/>
        </w:rPr>
        <w:t>Neuberger Berman Group LLC Neuberger Berman Investment Advisers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1290 Avenue of the Americas New York, NY 10104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043436104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682,476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w:t>
      </w:r>
    </w:p>
    <w:p>
      <w:pPr>
        <w:sectPr>
          <w:pgSz w:w="11900" w:h="16838" w:orient="portrait"/>
          <w:cols w:equalWidth="0" w:num="1">
            <w:col w:w="11000"/>
          </w:cols>
          <w:pgMar w:left="360" w:top="126" w:right="539" w:bottom="0" w:gutter="0" w:footer="0" w:header="0"/>
        </w:sectPr>
      </w:pPr>
    </w:p>
    <w:bookmarkStart w:id="3" w:name="page4"/>
    <w:bookmarkEnd w:id="3"/>
    <w:p>
      <w:pPr>
        <w:ind w:left="920" w:right="80"/>
        <w:spacing w:after="0" w:line="245" w:lineRule="auto"/>
        <w:rPr>
          <w:sz w:val="20"/>
          <w:szCs w:val="20"/>
          <w:color w:val="auto"/>
        </w:rPr>
      </w:pPr>
      <w:r>
        <w:rPr>
          <w:rFonts w:ascii="Times New Roman" w:cs="Times New Roman" w:eastAsia="Times New Roman" w:hAnsi="Times New Roman"/>
          <w:sz w:val="21"/>
          <w:szCs w:val="21"/>
          <w:color w:val="auto"/>
        </w:rPr>
        <w:t>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669,929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682,476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100"/>
        <w:spacing w:after="0"/>
        <w:rPr>
          <w:sz w:val="20"/>
          <w:szCs w:val="20"/>
          <w:color w:val="auto"/>
        </w:rPr>
      </w:pPr>
      <w:r>
        <w:rPr>
          <w:rFonts w:ascii="Times New Roman" w:cs="Times New Roman" w:eastAsia="Times New Roman" w:hAnsi="Times New Roman"/>
          <w:sz w:val="21"/>
          <w:szCs w:val="21"/>
          <w:color w:val="auto"/>
        </w:rPr>
        <w:t>Name/Title: Brad Cetron - Managing Director</w:t>
      </w:r>
    </w:p>
    <w:p>
      <w:pPr>
        <w:spacing w:after="0" w:line="56"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2025-05-05T09:40:55Z</dcterms:created>
  <dcterms:modified xsi:type="dcterms:W3CDTF">2025-05-05T09:40:55Z</dcterms:modified>
</cp:coreProperties>
</file>